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83AB9" w14:textId="262D3FE8" w:rsidR="00240B10" w:rsidRDefault="00240B10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30F96F4A" wp14:editId="6C2F32B6">
            <wp:extent cx="2044461" cy="807369"/>
            <wp:effectExtent l="0" t="0" r="0" b="0"/>
            <wp:docPr id="1" name="Immagine 1" descr="Immagine che contiene Carattere, calligrafia, testo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rattere, calligrafia, testo, tipografia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5798" cy="80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982C5" w14:textId="55371AE2" w:rsidR="00240B10" w:rsidRPr="00240B10" w:rsidRDefault="00240B10" w:rsidP="00240B10">
      <w:pPr>
        <w:spacing w:after="0" w:line="240" w:lineRule="auto"/>
        <w:rPr>
          <w:b/>
          <w:bCs/>
          <w:sz w:val="24"/>
          <w:szCs w:val="24"/>
        </w:rPr>
      </w:pPr>
      <w:r w:rsidRPr="00240B10">
        <w:rPr>
          <w:b/>
          <w:bCs/>
          <w:sz w:val="24"/>
          <w:szCs w:val="24"/>
        </w:rPr>
        <w:t>CONSORZIO FORESTALE “MONTE A RMETTA”</w:t>
      </w:r>
      <w:r w:rsidR="00763180">
        <w:rPr>
          <w:b/>
          <w:bCs/>
          <w:sz w:val="24"/>
          <w:szCs w:val="24"/>
        </w:rPr>
        <w:tab/>
      </w:r>
      <w:r w:rsidR="00763180">
        <w:rPr>
          <w:b/>
          <w:bCs/>
          <w:sz w:val="24"/>
          <w:szCs w:val="24"/>
        </w:rPr>
        <w:tab/>
      </w:r>
      <w:r w:rsidR="00763180">
        <w:rPr>
          <w:b/>
          <w:bCs/>
          <w:sz w:val="24"/>
          <w:szCs w:val="24"/>
        </w:rPr>
        <w:tab/>
        <w:t>ALLEGATO A</w:t>
      </w:r>
    </w:p>
    <w:p w14:paraId="267A670E" w14:textId="77777777" w:rsidR="00240B10" w:rsidRPr="00240B10" w:rsidRDefault="00240B10" w:rsidP="00240B10">
      <w:pPr>
        <w:spacing w:after="0" w:line="240" w:lineRule="auto"/>
        <w:rPr>
          <w:b/>
          <w:bCs/>
          <w:sz w:val="24"/>
          <w:szCs w:val="24"/>
        </w:rPr>
      </w:pPr>
      <w:r w:rsidRPr="00240B10">
        <w:rPr>
          <w:b/>
          <w:bCs/>
          <w:sz w:val="24"/>
          <w:szCs w:val="24"/>
        </w:rPr>
        <w:t xml:space="preserve">Via </w:t>
      </w:r>
      <w:proofErr w:type="spellStart"/>
      <w:r w:rsidRPr="00240B10">
        <w:rPr>
          <w:b/>
          <w:bCs/>
          <w:sz w:val="24"/>
          <w:szCs w:val="24"/>
        </w:rPr>
        <w:t>Borganza</w:t>
      </w:r>
      <w:proofErr w:type="spellEnd"/>
      <w:r w:rsidRPr="00240B10">
        <w:rPr>
          <w:b/>
          <w:bCs/>
          <w:sz w:val="24"/>
          <w:szCs w:val="24"/>
        </w:rPr>
        <w:t xml:space="preserve"> 10</w:t>
      </w:r>
    </w:p>
    <w:p w14:paraId="40D0535C" w14:textId="77777777" w:rsidR="00240B10" w:rsidRPr="00240B10" w:rsidRDefault="00240B10" w:rsidP="00240B10">
      <w:pPr>
        <w:spacing w:after="0" w:line="240" w:lineRule="auto"/>
        <w:rPr>
          <w:b/>
          <w:bCs/>
          <w:sz w:val="24"/>
          <w:szCs w:val="24"/>
        </w:rPr>
      </w:pPr>
      <w:r w:rsidRPr="00240B10">
        <w:rPr>
          <w:b/>
          <w:bCs/>
          <w:sz w:val="24"/>
          <w:szCs w:val="24"/>
        </w:rPr>
        <w:t>12078 ORMEA (CN)</w:t>
      </w:r>
    </w:p>
    <w:p w14:paraId="7EF4DCBC" w14:textId="77777777" w:rsidR="00240B10" w:rsidRDefault="00240B10"/>
    <w:p w14:paraId="59EB919A" w14:textId="324341A2" w:rsidR="000050D4" w:rsidRPr="00462D02" w:rsidRDefault="000050D4" w:rsidP="000050D4">
      <w:pPr>
        <w:tabs>
          <w:tab w:val="left" w:pos="7334"/>
        </w:tabs>
        <w:jc w:val="right"/>
        <w:rPr>
          <w:rFonts w:ascii="Calibri" w:eastAsia="Calibri" w:hAnsi="Calibri"/>
          <w:highlight w:val="yellow"/>
        </w:rPr>
      </w:pPr>
      <w:r w:rsidRPr="00462D02">
        <w:rPr>
          <w:rFonts w:ascii="Calibri" w:eastAsia="Calibri" w:hAnsi="Calibri"/>
        </w:rPr>
        <w:t>al Co</w:t>
      </w:r>
      <w:r>
        <w:rPr>
          <w:rFonts w:ascii="Calibri" w:eastAsia="Calibri" w:hAnsi="Calibri"/>
        </w:rPr>
        <w:t xml:space="preserve">nsorzio forestale Monte </w:t>
      </w:r>
      <w:proofErr w:type="spellStart"/>
      <w:r>
        <w:rPr>
          <w:rFonts w:ascii="Calibri" w:eastAsia="Calibri" w:hAnsi="Calibri"/>
        </w:rPr>
        <w:t>Armetta</w:t>
      </w:r>
      <w:proofErr w:type="spellEnd"/>
    </w:p>
    <w:p w14:paraId="3D3DA221" w14:textId="1CAA173D" w:rsidR="000050D4" w:rsidRPr="00462D02" w:rsidRDefault="000050D4" w:rsidP="000050D4">
      <w:pPr>
        <w:tabs>
          <w:tab w:val="left" w:pos="7334"/>
        </w:tabs>
        <w:jc w:val="right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Via </w:t>
      </w:r>
      <w:proofErr w:type="spellStart"/>
      <w:r>
        <w:rPr>
          <w:rFonts w:ascii="Calibri" w:eastAsia="Calibri" w:hAnsi="Calibri"/>
        </w:rPr>
        <w:t>Borganza</w:t>
      </w:r>
      <w:proofErr w:type="spellEnd"/>
      <w:r>
        <w:rPr>
          <w:rFonts w:ascii="Calibri" w:eastAsia="Calibri" w:hAnsi="Calibri"/>
        </w:rPr>
        <w:t>, 10</w:t>
      </w:r>
    </w:p>
    <w:p w14:paraId="00819606" w14:textId="6AFA752F" w:rsidR="000050D4" w:rsidRPr="00C74E13" w:rsidRDefault="000050D4" w:rsidP="000050D4">
      <w:pPr>
        <w:tabs>
          <w:tab w:val="left" w:pos="7334"/>
        </w:tabs>
        <w:jc w:val="right"/>
        <w:rPr>
          <w:rFonts w:ascii="Calibri" w:eastAsia="Calibri" w:hAnsi="Calibri"/>
          <w:u w:val="single"/>
        </w:rPr>
      </w:pPr>
      <w:r w:rsidRPr="00C74E13">
        <w:rPr>
          <w:rFonts w:ascii="Calibri" w:eastAsia="Calibri" w:hAnsi="Calibri"/>
          <w:u w:val="single"/>
        </w:rPr>
        <w:t>1</w:t>
      </w:r>
      <w:r>
        <w:rPr>
          <w:rFonts w:ascii="Calibri" w:eastAsia="Calibri" w:hAnsi="Calibri"/>
          <w:u w:val="single"/>
        </w:rPr>
        <w:t>2078 Ormea (CN)</w:t>
      </w:r>
    </w:p>
    <w:p w14:paraId="066502FB" w14:textId="77777777" w:rsidR="000050D4" w:rsidRPr="00462D02" w:rsidRDefault="000050D4" w:rsidP="000050D4">
      <w:pPr>
        <w:jc w:val="both"/>
        <w:rPr>
          <w:rFonts w:ascii="Calibri" w:eastAsia="Calibri" w:hAnsi="Calibri"/>
        </w:rPr>
      </w:pPr>
    </w:p>
    <w:p w14:paraId="6C2FFD65" w14:textId="08304099" w:rsidR="000050D4" w:rsidRPr="006B0BE6" w:rsidRDefault="000050D4" w:rsidP="000050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B0BE6">
        <w:rPr>
          <w:rFonts w:ascii="Arial" w:hAnsi="Arial" w:cs="Arial"/>
          <w:b/>
          <w:bCs/>
          <w:lang w:bidi="he-IL"/>
        </w:rPr>
        <w:t>OGGETTO: Istanza di ammissione e relative dichiarazioni per la partecipazione al bando di gara –avviso d’asta pubblica per l’alienazione di LOTTO BOSCHIVO IN “</w:t>
      </w:r>
      <w:r w:rsidR="00C2213E">
        <w:rPr>
          <w:rFonts w:ascii="Arial" w:hAnsi="Arial" w:cs="Arial"/>
          <w:b/>
          <w:bCs/>
          <w:lang w:bidi="he-IL"/>
        </w:rPr>
        <w:t>COMUNE DI ORMEA</w:t>
      </w:r>
      <w:r>
        <w:rPr>
          <w:rFonts w:ascii="Arial" w:hAnsi="Arial" w:cs="Arial"/>
          <w:b/>
          <w:bCs/>
          <w:lang w:bidi="he-IL"/>
        </w:rPr>
        <w:t xml:space="preserve"> – DENOMINATO </w:t>
      </w:r>
      <w:r w:rsidR="00C2213E">
        <w:rPr>
          <w:rFonts w:ascii="Arial" w:hAnsi="Arial" w:cs="Arial"/>
          <w:b/>
          <w:bCs/>
          <w:lang w:bidi="he-IL"/>
        </w:rPr>
        <w:t>BORRINO INFERIORE – PARTICELLA FORESTALE 36</w:t>
      </w:r>
      <w:r w:rsidRPr="006B0BE6">
        <w:rPr>
          <w:rFonts w:ascii="Arial" w:hAnsi="Arial" w:cs="Arial"/>
          <w:b/>
          <w:bCs/>
        </w:rPr>
        <w:t>”</w:t>
      </w:r>
      <w:r w:rsidRPr="006B0BE6">
        <w:rPr>
          <w:rFonts w:ascii="Arial" w:hAnsi="Arial" w:cs="Arial"/>
          <w:b/>
        </w:rPr>
        <w:t>.</w:t>
      </w:r>
    </w:p>
    <w:p w14:paraId="08190975" w14:textId="77777777" w:rsidR="000050D4" w:rsidRPr="00462D02" w:rsidRDefault="000050D4" w:rsidP="000050D4">
      <w:pPr>
        <w:jc w:val="both"/>
        <w:rPr>
          <w:rFonts w:ascii="Calibri" w:eastAsia="Calibri" w:hAnsi="Calibri"/>
          <w:b/>
        </w:rPr>
      </w:pPr>
    </w:p>
    <w:p w14:paraId="438C882C" w14:textId="77777777" w:rsidR="000050D4" w:rsidRPr="00462D02" w:rsidRDefault="000050D4" w:rsidP="000050D4">
      <w:pPr>
        <w:spacing w:before="100" w:line="276" w:lineRule="auto"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>Il sottoscritto ___________________________________________________________________________</w:t>
      </w:r>
    </w:p>
    <w:p w14:paraId="0150E272" w14:textId="77777777" w:rsidR="000050D4" w:rsidRPr="00462D02" w:rsidRDefault="000050D4" w:rsidP="000050D4">
      <w:pPr>
        <w:spacing w:before="100" w:line="276" w:lineRule="auto"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 xml:space="preserve">nato a _________________________________ il __________________ CF _________________________ </w:t>
      </w:r>
    </w:p>
    <w:p w14:paraId="170BD674" w14:textId="77777777" w:rsidR="000050D4" w:rsidRPr="00462D02" w:rsidRDefault="000050D4" w:rsidP="000050D4">
      <w:pPr>
        <w:spacing w:before="100" w:line="276" w:lineRule="auto"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 xml:space="preserve">residente in ___________________________Via ______________________________________n. ______ </w:t>
      </w:r>
    </w:p>
    <w:p w14:paraId="3C2EEBF8" w14:textId="77777777" w:rsidR="000050D4" w:rsidRPr="00462D02" w:rsidRDefault="000050D4" w:rsidP="000050D4">
      <w:pPr>
        <w:spacing w:before="100" w:line="276" w:lineRule="auto"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 xml:space="preserve">telefono: _____________________________ </w:t>
      </w:r>
    </w:p>
    <w:p w14:paraId="6F1F678A" w14:textId="77777777" w:rsidR="000050D4" w:rsidRPr="00462D02" w:rsidRDefault="000050D4" w:rsidP="000050D4">
      <w:pPr>
        <w:spacing w:before="100" w:line="276" w:lineRule="auto"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 xml:space="preserve">e-mail _______________________________  </w:t>
      </w:r>
      <w:r>
        <w:rPr>
          <w:rFonts w:ascii="Calibri" w:eastAsia="Calibri" w:hAnsi="Calibri"/>
        </w:rPr>
        <w:t xml:space="preserve"> </w:t>
      </w:r>
      <w:proofErr w:type="spellStart"/>
      <w:r w:rsidRPr="00462D02">
        <w:rPr>
          <w:rFonts w:ascii="Calibri" w:eastAsia="Calibri" w:hAnsi="Calibri"/>
        </w:rPr>
        <w:t>pec</w:t>
      </w:r>
      <w:proofErr w:type="spellEnd"/>
      <w:r w:rsidRPr="00462D02">
        <w:rPr>
          <w:rFonts w:ascii="Calibri" w:eastAsia="Calibri" w:hAnsi="Calibri"/>
        </w:rPr>
        <w:t>: _____________________________________________</w:t>
      </w:r>
    </w:p>
    <w:p w14:paraId="22D40495" w14:textId="77777777" w:rsidR="000050D4" w:rsidRPr="00462D02" w:rsidRDefault="000050D4" w:rsidP="000050D4">
      <w:pPr>
        <w:spacing w:before="100" w:line="276" w:lineRule="auto"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 xml:space="preserve">in qualità di legale rappresentante della Ditta __________________________________________________ </w:t>
      </w:r>
    </w:p>
    <w:p w14:paraId="3AC08DE3" w14:textId="77777777" w:rsidR="000050D4" w:rsidRPr="00462D02" w:rsidRDefault="000050D4" w:rsidP="000050D4">
      <w:pPr>
        <w:spacing w:before="100" w:line="276" w:lineRule="auto"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 xml:space="preserve">con sede legale in _________________________ Partita IVA_____________________________________ </w:t>
      </w:r>
    </w:p>
    <w:p w14:paraId="08101B6E" w14:textId="77777777" w:rsidR="000050D4" w:rsidRPr="00462D02" w:rsidRDefault="000050D4" w:rsidP="000050D4">
      <w:pPr>
        <w:spacing w:before="100" w:line="276" w:lineRule="auto"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 xml:space="preserve">iscritta all’Albo delle Ditte Forestali col n. ____________________________________________________ </w:t>
      </w:r>
    </w:p>
    <w:p w14:paraId="6CF8F5E4" w14:textId="77777777" w:rsidR="000050D4" w:rsidRPr="00462D02" w:rsidRDefault="000050D4" w:rsidP="000050D4">
      <w:pPr>
        <w:spacing w:line="276" w:lineRule="auto"/>
        <w:jc w:val="center"/>
        <w:rPr>
          <w:rFonts w:ascii="Calibri" w:eastAsia="Calibri" w:hAnsi="Calibri"/>
          <w:b/>
          <w:bCs/>
          <w:sz w:val="28"/>
          <w:szCs w:val="28"/>
        </w:rPr>
      </w:pPr>
    </w:p>
    <w:p w14:paraId="25FE2F1B" w14:textId="77777777" w:rsidR="000050D4" w:rsidRPr="002D3396" w:rsidRDefault="000050D4" w:rsidP="000050D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</w:rPr>
      </w:pPr>
    </w:p>
    <w:p w14:paraId="2361DB47" w14:textId="77777777" w:rsidR="000050D4" w:rsidRPr="002D3396" w:rsidRDefault="000050D4" w:rsidP="000050D4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</w:rPr>
      </w:pPr>
      <w:r w:rsidRPr="002D3396">
        <w:rPr>
          <w:rFonts w:ascii="Arial" w:eastAsia="Calibri" w:hAnsi="Arial" w:cs="Arial"/>
          <w:b/>
          <w:bCs/>
          <w:color w:val="000000"/>
        </w:rPr>
        <w:t>PORGE ISTANZA</w:t>
      </w:r>
    </w:p>
    <w:p w14:paraId="7C25FCAB" w14:textId="77777777" w:rsidR="000050D4" w:rsidRPr="002D3396" w:rsidRDefault="000050D4" w:rsidP="000050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585B3012" w14:textId="77777777" w:rsidR="000050D4" w:rsidRDefault="000050D4" w:rsidP="000050D4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ammissione alla gara per l’alienazione dei lotti boschivi di cui all'oggetto. A tal fine, ai sensi degli artt. 46 e 47 del D.P.R. 445/2000 e </w:t>
      </w:r>
      <w:proofErr w:type="spellStart"/>
      <w:r>
        <w:rPr>
          <w:rFonts w:ascii="Calibri" w:eastAsia="Calibri" w:hAnsi="Calibri" w:cs="Calibri"/>
          <w:color w:val="000000"/>
        </w:rPr>
        <w:t>s.m.i.</w:t>
      </w:r>
      <w:proofErr w:type="spellEnd"/>
      <w:r>
        <w:rPr>
          <w:rFonts w:ascii="Calibri" w:eastAsia="Calibri" w:hAnsi="Calibri" w:cs="Calibri"/>
          <w:color w:val="000000"/>
        </w:rPr>
        <w:t xml:space="preserve">, consapevole delle sanzioni penali previste dalla legge per le false dichiarazioni, sotto la propria personale responsabilità </w:t>
      </w:r>
    </w:p>
    <w:p w14:paraId="3D4FF76F" w14:textId="77777777" w:rsidR="000050D4" w:rsidRPr="002D3396" w:rsidRDefault="000050D4" w:rsidP="000050D4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</w:rPr>
      </w:pPr>
    </w:p>
    <w:p w14:paraId="3FD42F72" w14:textId="77777777" w:rsidR="000050D4" w:rsidRPr="002D3396" w:rsidRDefault="000050D4" w:rsidP="000050D4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</w:rPr>
      </w:pPr>
      <w:r w:rsidRPr="002D3396">
        <w:rPr>
          <w:rFonts w:ascii="Arial" w:eastAsia="Calibri" w:hAnsi="Arial" w:cs="Arial"/>
          <w:b/>
          <w:bCs/>
          <w:color w:val="000000"/>
        </w:rPr>
        <w:t>DICHIARA</w:t>
      </w:r>
    </w:p>
    <w:p w14:paraId="4A2D0540" w14:textId="77777777" w:rsidR="000050D4" w:rsidRDefault="000050D4" w:rsidP="000050D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quanto segue: </w:t>
      </w:r>
    </w:p>
    <w:p w14:paraId="3C2F441D" w14:textId="77777777" w:rsidR="000050D4" w:rsidRPr="00763180" w:rsidRDefault="000050D4" w:rsidP="000050D4">
      <w:pPr>
        <w:numPr>
          <w:ilvl w:val="0"/>
          <w:numId w:val="11"/>
        </w:numPr>
        <w:autoSpaceDE w:val="0"/>
        <w:autoSpaceDN w:val="0"/>
        <w:adjustRightInd w:val="0"/>
        <w:spacing w:after="23" w:line="276" w:lineRule="auto"/>
        <w:jc w:val="both"/>
        <w:rPr>
          <w:rFonts w:ascii="Calibri" w:eastAsia="Calibri" w:hAnsi="Calibri" w:cs="Calibri"/>
          <w:color w:val="000000"/>
        </w:rPr>
      </w:pPr>
      <w:bookmarkStart w:id="1" w:name="_Hlk216792468"/>
      <w:r w:rsidRPr="00763180">
        <w:rPr>
          <w:rFonts w:ascii="Calibri" w:eastAsia="Calibri" w:hAnsi="Calibri" w:cs="Calibri"/>
          <w:color w:val="000000"/>
        </w:rPr>
        <w:lastRenderedPageBreak/>
        <w:t>di essersi recato sui luoghi dove si trova localizzato il legname e di aver preso visione delle condizioni locali e di tutte le circostanze, generali e particolari relative all’utilizzazione stessa, nonché del Capitolato d’Oneri;</w:t>
      </w:r>
    </w:p>
    <w:p w14:paraId="7C54DA88" w14:textId="687EF438" w:rsidR="000050D4" w:rsidRPr="00462D02" w:rsidRDefault="000050D4" w:rsidP="000050D4">
      <w:pPr>
        <w:numPr>
          <w:ilvl w:val="0"/>
          <w:numId w:val="11"/>
        </w:numPr>
        <w:spacing w:before="120" w:after="200" w:line="276" w:lineRule="auto"/>
        <w:ind w:left="284" w:hanging="284"/>
        <w:contextualSpacing/>
        <w:jc w:val="both"/>
        <w:rPr>
          <w:rFonts w:ascii="Calibri" w:eastAsia="Calibri" w:hAnsi="Calibri"/>
        </w:rPr>
      </w:pPr>
      <w:r w:rsidRPr="00462D02">
        <w:rPr>
          <w:rFonts w:ascii="Calibri" w:eastAsia="Calibri" w:hAnsi="Calibri"/>
        </w:rPr>
        <w:t>di sollevare e rendere indenne il C</w:t>
      </w:r>
      <w:r>
        <w:rPr>
          <w:rFonts w:ascii="Calibri" w:eastAsia="Calibri" w:hAnsi="Calibri"/>
        </w:rPr>
        <w:t xml:space="preserve">onsorzio forestale Monte </w:t>
      </w:r>
      <w:proofErr w:type="spellStart"/>
      <w:r>
        <w:rPr>
          <w:rFonts w:ascii="Calibri" w:eastAsia="Calibri" w:hAnsi="Calibri"/>
        </w:rPr>
        <w:t>Armetta</w:t>
      </w:r>
      <w:proofErr w:type="spellEnd"/>
      <w:r w:rsidRPr="00462D02">
        <w:rPr>
          <w:rFonts w:ascii="Calibri" w:eastAsia="Calibri" w:hAnsi="Calibri"/>
        </w:rPr>
        <w:t xml:space="preserve"> da ogni responsabilità civile per danni a terzi che si verifichino durante o in conseguenza dei lavori di abbattimento ed esbosco; </w:t>
      </w:r>
    </w:p>
    <w:p w14:paraId="5E5096FB" w14:textId="77777777" w:rsidR="000050D4" w:rsidRPr="009F3827" w:rsidRDefault="000050D4" w:rsidP="000050D4">
      <w:pPr>
        <w:numPr>
          <w:ilvl w:val="0"/>
          <w:numId w:val="11"/>
        </w:numPr>
        <w:spacing w:before="120" w:after="200" w:line="276" w:lineRule="auto"/>
        <w:ind w:left="284" w:hanging="284"/>
        <w:contextualSpacing/>
        <w:jc w:val="both"/>
        <w:rPr>
          <w:rFonts w:ascii="Calibri" w:eastAsia="Calibri" w:hAnsi="Calibri"/>
        </w:rPr>
      </w:pPr>
      <w:r w:rsidRPr="009F3827">
        <w:rPr>
          <w:rFonts w:ascii="Calibri" w:eastAsia="Calibri" w:hAnsi="Calibri"/>
        </w:rPr>
        <w:t>di aver preso visione e di accettare senza riserve le prescrizioni del Capitolato d’Oneri, ed in particolare delle prescrizioni relative agli art. 14, 16, 18, 21, relativamente a</w:t>
      </w:r>
      <w:r w:rsidRPr="009F3827">
        <w:rPr>
          <w:rFonts w:ascii="Calibri" w:eastAsia="Calibri" w:hAnsi="Calibri"/>
          <w:b/>
          <w:bCs/>
        </w:rPr>
        <w:t xml:space="preserve">: </w:t>
      </w:r>
    </w:p>
    <w:p w14:paraId="54BCF386" w14:textId="77777777" w:rsidR="000050D4" w:rsidRPr="009F3827" w:rsidRDefault="000050D4" w:rsidP="000050D4">
      <w:pPr>
        <w:numPr>
          <w:ilvl w:val="1"/>
          <w:numId w:val="11"/>
        </w:numPr>
        <w:tabs>
          <w:tab w:val="clear" w:pos="1080"/>
          <w:tab w:val="num" w:pos="709"/>
        </w:tabs>
        <w:spacing w:after="200" w:line="276" w:lineRule="auto"/>
        <w:ind w:left="709" w:hanging="283"/>
        <w:jc w:val="both"/>
        <w:rPr>
          <w:rFonts w:ascii="Calibri" w:eastAsia="Calibri" w:hAnsi="Calibri" w:cs="Calibri"/>
          <w:bCs/>
        </w:rPr>
      </w:pPr>
      <w:r w:rsidRPr="009F3827">
        <w:rPr>
          <w:rFonts w:ascii="Calibri" w:eastAsia="Calibri" w:hAnsi="Calibri" w:cs="Calibri"/>
          <w:b/>
        </w:rPr>
        <w:t>ramaglie e cimali</w:t>
      </w:r>
      <w:r w:rsidRPr="009F3827">
        <w:rPr>
          <w:rFonts w:ascii="Calibri" w:eastAsia="Calibri" w:hAnsi="Calibri" w:cs="Calibri"/>
          <w:bCs/>
        </w:rPr>
        <w:t xml:space="preserve"> dovranno essere </w:t>
      </w:r>
      <w:r w:rsidRPr="009F3827">
        <w:rPr>
          <w:rFonts w:ascii="Calibri" w:eastAsia="Calibri" w:hAnsi="Calibri" w:cs="Calibri"/>
          <w:b/>
        </w:rPr>
        <w:t>rilasciati almeno per il 50%</w:t>
      </w:r>
      <w:r w:rsidRPr="009F3827">
        <w:rPr>
          <w:rFonts w:ascii="Calibri" w:eastAsia="Calibri" w:hAnsi="Calibri" w:cs="Calibri"/>
          <w:bCs/>
        </w:rPr>
        <w:t xml:space="preserve">, sparsi a contatto col suolo o in cumuli non superiori a 3 m steri, non a ridosso delle piante rilasciate, depezzando a 1 m i rami e cimali. </w:t>
      </w:r>
    </w:p>
    <w:p w14:paraId="6FD73B6F" w14:textId="77777777" w:rsidR="000050D4" w:rsidRPr="009F3827" w:rsidRDefault="000050D4" w:rsidP="000050D4">
      <w:pPr>
        <w:numPr>
          <w:ilvl w:val="1"/>
          <w:numId w:val="11"/>
        </w:numPr>
        <w:tabs>
          <w:tab w:val="clear" w:pos="1080"/>
          <w:tab w:val="num" w:pos="709"/>
        </w:tabs>
        <w:spacing w:after="200" w:line="276" w:lineRule="auto"/>
        <w:ind w:left="709" w:hanging="283"/>
        <w:jc w:val="both"/>
        <w:rPr>
          <w:rFonts w:ascii="Calibri" w:hAnsi="Calibri" w:cs="Calibri"/>
        </w:rPr>
      </w:pPr>
      <w:r w:rsidRPr="009F3827">
        <w:rPr>
          <w:rFonts w:ascii="Calibri" w:hAnsi="Calibri" w:cs="Calibri"/>
        </w:rPr>
        <w:t xml:space="preserve">adottare ogni precauzione per evitare perdite e dispersioni al suolo di </w:t>
      </w:r>
      <w:r w:rsidRPr="009F3827">
        <w:rPr>
          <w:rFonts w:ascii="Calibri" w:hAnsi="Calibri" w:cs="Calibri"/>
          <w:b/>
          <w:bCs/>
        </w:rPr>
        <w:t>oli minerali</w:t>
      </w:r>
      <w:r w:rsidRPr="009F3827">
        <w:rPr>
          <w:rFonts w:ascii="Calibri" w:hAnsi="Calibri" w:cs="Calibri"/>
        </w:rPr>
        <w:t xml:space="preserve">; </w:t>
      </w:r>
    </w:p>
    <w:p w14:paraId="2F1016C6" w14:textId="77777777" w:rsidR="000050D4" w:rsidRPr="009F3827" w:rsidRDefault="000050D4" w:rsidP="000050D4">
      <w:pPr>
        <w:numPr>
          <w:ilvl w:val="1"/>
          <w:numId w:val="11"/>
        </w:numPr>
        <w:tabs>
          <w:tab w:val="clear" w:pos="1080"/>
          <w:tab w:val="num" w:pos="709"/>
        </w:tabs>
        <w:spacing w:after="200" w:line="276" w:lineRule="auto"/>
        <w:ind w:left="709" w:hanging="283"/>
        <w:jc w:val="both"/>
        <w:rPr>
          <w:rFonts w:ascii="Calibri" w:hAnsi="Calibri" w:cs="Calibri"/>
        </w:rPr>
      </w:pPr>
      <w:r w:rsidRPr="009F3827">
        <w:rPr>
          <w:rFonts w:ascii="Calibri" w:hAnsi="Calibri" w:cs="Calibri"/>
        </w:rPr>
        <w:t xml:space="preserve">in presenza di </w:t>
      </w:r>
      <w:r w:rsidRPr="009F3827">
        <w:rPr>
          <w:rFonts w:ascii="Calibri" w:hAnsi="Calibri" w:cs="Calibri"/>
          <w:b/>
          <w:bCs/>
        </w:rPr>
        <w:t>esotiche invasive</w:t>
      </w:r>
      <w:r w:rsidRPr="009F3827">
        <w:rPr>
          <w:rFonts w:ascii="Calibri" w:hAnsi="Calibri" w:cs="Calibri"/>
        </w:rPr>
        <w:t>, intervenire con cercinature preventive, seguite da abbattimenti avendo cura di incidere la ceppaia residua al fine di favori i ristagni idrici sulla stessa;</w:t>
      </w:r>
    </w:p>
    <w:p w14:paraId="174670BD" w14:textId="77777777" w:rsidR="000050D4" w:rsidRPr="009F3827" w:rsidRDefault="000050D4" w:rsidP="000050D4">
      <w:pPr>
        <w:numPr>
          <w:ilvl w:val="1"/>
          <w:numId w:val="11"/>
        </w:numPr>
        <w:tabs>
          <w:tab w:val="clear" w:pos="1080"/>
          <w:tab w:val="num" w:pos="709"/>
        </w:tabs>
        <w:spacing w:after="200" w:line="276" w:lineRule="auto"/>
        <w:ind w:left="709" w:hanging="283"/>
        <w:jc w:val="both"/>
        <w:rPr>
          <w:rFonts w:ascii="Calibri" w:hAnsi="Calibri" w:cs="Calibri"/>
        </w:rPr>
      </w:pPr>
      <w:r w:rsidRPr="009F3827">
        <w:rPr>
          <w:rFonts w:ascii="Calibri" w:hAnsi="Calibri" w:cs="Calibri"/>
        </w:rPr>
        <w:t xml:space="preserve">collaborare con gli incaricati dell’Ente per la compilazione della </w:t>
      </w:r>
      <w:r w:rsidRPr="009F3827">
        <w:rPr>
          <w:rFonts w:ascii="Calibri" w:hAnsi="Calibri" w:cs="Calibri"/>
          <w:b/>
          <w:bCs/>
        </w:rPr>
        <w:t>scheda del minimo etico</w:t>
      </w:r>
      <w:r w:rsidRPr="009F3827">
        <w:rPr>
          <w:rFonts w:ascii="Calibri" w:hAnsi="Calibri" w:cs="Calibri"/>
        </w:rPr>
        <w:t xml:space="preserve"> in selvicoltura;</w:t>
      </w:r>
    </w:p>
    <w:p w14:paraId="045FCF17" w14:textId="77777777" w:rsidR="000050D4" w:rsidRPr="009F3827" w:rsidRDefault="000050D4" w:rsidP="000050D4">
      <w:pPr>
        <w:numPr>
          <w:ilvl w:val="1"/>
          <w:numId w:val="11"/>
        </w:numPr>
        <w:tabs>
          <w:tab w:val="clear" w:pos="1080"/>
          <w:tab w:val="num" w:pos="709"/>
        </w:tabs>
        <w:spacing w:after="200" w:line="276" w:lineRule="auto"/>
        <w:ind w:left="709" w:hanging="283"/>
        <w:jc w:val="both"/>
        <w:rPr>
          <w:rFonts w:ascii="Calibri" w:hAnsi="Calibri" w:cs="Calibri"/>
        </w:rPr>
      </w:pPr>
      <w:r w:rsidRPr="009F3827">
        <w:rPr>
          <w:rFonts w:ascii="Calibri" w:hAnsi="Calibri" w:cs="Calibri"/>
        </w:rPr>
        <w:t xml:space="preserve">l’aggiudicatario è tenuto a segnalare, in fase di certificazione, il verificarsi di eventuali </w:t>
      </w:r>
      <w:r w:rsidRPr="009F3827">
        <w:rPr>
          <w:rFonts w:ascii="Calibri" w:hAnsi="Calibri" w:cs="Calibri"/>
          <w:b/>
          <w:bCs/>
        </w:rPr>
        <w:t>incidenti</w:t>
      </w:r>
      <w:r w:rsidRPr="009F3827">
        <w:rPr>
          <w:rFonts w:ascii="Calibri" w:hAnsi="Calibri" w:cs="Calibri"/>
        </w:rPr>
        <w:t xml:space="preserve"> occorsi durante l’esecuzione dei lavori, non già segnalati;</w:t>
      </w:r>
    </w:p>
    <w:p w14:paraId="6A986352" w14:textId="77777777" w:rsidR="000050D4" w:rsidRPr="009F3827" w:rsidRDefault="000050D4" w:rsidP="000050D4">
      <w:pPr>
        <w:numPr>
          <w:ilvl w:val="1"/>
          <w:numId w:val="11"/>
        </w:numPr>
        <w:tabs>
          <w:tab w:val="clear" w:pos="1080"/>
          <w:tab w:val="num" w:pos="709"/>
        </w:tabs>
        <w:spacing w:after="200" w:line="276" w:lineRule="auto"/>
        <w:ind w:left="709" w:hanging="283"/>
        <w:jc w:val="both"/>
        <w:rPr>
          <w:rFonts w:ascii="Calibri" w:hAnsi="Calibri" w:cs="Calibri"/>
        </w:rPr>
      </w:pPr>
      <w:r w:rsidRPr="009F3827">
        <w:rPr>
          <w:rFonts w:ascii="Calibri" w:hAnsi="Calibri" w:cs="Calibri"/>
        </w:rPr>
        <w:t xml:space="preserve">la ditta aggiudicataria dovrà garantire la presenza di </w:t>
      </w:r>
      <w:r w:rsidRPr="009F3827">
        <w:rPr>
          <w:rFonts w:ascii="Calibri" w:hAnsi="Calibri" w:cs="Calibri"/>
          <w:b/>
          <w:bCs/>
        </w:rPr>
        <w:t>almeno un operatore</w:t>
      </w:r>
      <w:r w:rsidRPr="009F3827">
        <w:rPr>
          <w:rFonts w:ascii="Calibri" w:hAnsi="Calibri" w:cs="Calibri"/>
        </w:rPr>
        <w:t>, stabilmente presente in cantiere, in possesso delle competenze professionali riferite all'unità formativa denominata ''Utilizzo in sicurezza della motosega nelle operazioni di abbattimento ed allestimento '' (UF3).</w:t>
      </w:r>
    </w:p>
    <w:p w14:paraId="732722F1" w14:textId="77777777" w:rsidR="000050D4" w:rsidRPr="002F4327" w:rsidRDefault="000050D4" w:rsidP="000050D4">
      <w:pPr>
        <w:numPr>
          <w:ilvl w:val="0"/>
          <w:numId w:val="11"/>
        </w:numPr>
        <w:spacing w:before="120" w:after="200" w:line="276" w:lineRule="auto"/>
        <w:ind w:left="284" w:hanging="284"/>
        <w:contextualSpacing/>
        <w:jc w:val="both"/>
        <w:rPr>
          <w:rFonts w:ascii="Calibri" w:eastAsia="Calibri" w:hAnsi="Calibri"/>
        </w:rPr>
      </w:pPr>
      <w:r w:rsidRPr="002F4327">
        <w:rPr>
          <w:rFonts w:ascii="Calibri" w:eastAsia="Calibri" w:hAnsi="Calibri"/>
        </w:rPr>
        <w:t xml:space="preserve">di accettare incondizionatamente tutte le prescrizioni e i vincoli previsti dall’avviso d’asta allegato; </w:t>
      </w:r>
    </w:p>
    <w:p w14:paraId="4B605BD5" w14:textId="14765F30" w:rsidR="00763180" w:rsidRPr="002F4327" w:rsidRDefault="00763180" w:rsidP="00763180">
      <w:pPr>
        <w:pStyle w:val="Corpotesto"/>
        <w:numPr>
          <w:ilvl w:val="0"/>
          <w:numId w:val="14"/>
        </w:numPr>
        <w:ind w:right="132"/>
        <w:rPr>
          <w:rFonts w:asciiTheme="minorHAnsi" w:hAnsiTheme="minorHAnsi" w:cstheme="minorHAnsi"/>
          <w:sz w:val="22"/>
          <w:szCs w:val="22"/>
        </w:rPr>
      </w:pPr>
      <w:r w:rsidRPr="002F4327">
        <w:rPr>
          <w:rFonts w:asciiTheme="minorHAnsi" w:hAnsiTheme="minorHAnsi" w:cstheme="minorHAnsi"/>
          <w:sz w:val="22"/>
          <w:szCs w:val="22"/>
        </w:rPr>
        <w:t>l’iscrizione alla C.C.I.A.A. quale ditta boschiva o requisito equivalente per soggetti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residenti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in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altri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stati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dell’Unione Europea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(da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almeno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6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mesi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da quello</w:t>
      </w:r>
      <w:r w:rsidRPr="002F4327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della</w:t>
      </w:r>
      <w:r w:rsidRPr="002F43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gara),</w:t>
      </w:r>
      <w:r w:rsidRPr="002F4327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con</w:t>
      </w:r>
      <w:r w:rsidRPr="002F43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l’indicazione</w:t>
      </w:r>
      <w:r w:rsidRPr="002F4327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del</w:t>
      </w:r>
      <w:r w:rsidRPr="002F4327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nominativo</w:t>
      </w:r>
      <w:r w:rsidRPr="002F4327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del</w:t>
      </w:r>
      <w:r w:rsidRPr="002F4327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soggetto</w:t>
      </w:r>
      <w:r w:rsidRPr="002F4327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a</w:t>
      </w:r>
      <w:r w:rsidRPr="002F43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cui</w:t>
      </w:r>
      <w:r w:rsidRPr="002F4327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spetta la legale rappresentanza;</w:t>
      </w:r>
    </w:p>
    <w:p w14:paraId="4AAFE347" w14:textId="3BCE0840" w:rsidR="00763180" w:rsidRPr="002F4327" w:rsidRDefault="00763180" w:rsidP="00763180">
      <w:pPr>
        <w:pStyle w:val="Corpotesto"/>
        <w:numPr>
          <w:ilvl w:val="0"/>
          <w:numId w:val="14"/>
        </w:numPr>
        <w:spacing w:line="237" w:lineRule="auto"/>
        <w:ind w:right="133"/>
        <w:rPr>
          <w:rFonts w:asciiTheme="minorHAnsi" w:hAnsiTheme="minorHAnsi" w:cstheme="minorHAnsi"/>
          <w:sz w:val="22"/>
          <w:szCs w:val="22"/>
        </w:rPr>
      </w:pPr>
      <w:r w:rsidRPr="002F4327">
        <w:rPr>
          <w:rFonts w:asciiTheme="minorHAnsi" w:hAnsiTheme="minorHAnsi" w:cstheme="minorHAnsi"/>
          <w:sz w:val="22"/>
          <w:szCs w:val="22"/>
        </w:rPr>
        <w:t>che l’impresa non si trova in stato di liquidazione, fallimento e non ha presentato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domanda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di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concordato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e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che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tali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situazioni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non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sono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avvenute nel quinquennio anteriore alla gara;</w:t>
      </w:r>
    </w:p>
    <w:p w14:paraId="4CA0A8DE" w14:textId="7474FAB5" w:rsidR="00763180" w:rsidRPr="002F4327" w:rsidRDefault="00763180" w:rsidP="00763180">
      <w:pPr>
        <w:pStyle w:val="Corpotesto"/>
        <w:numPr>
          <w:ilvl w:val="0"/>
          <w:numId w:val="14"/>
        </w:numPr>
        <w:ind w:right="133"/>
        <w:rPr>
          <w:rFonts w:asciiTheme="minorHAnsi" w:hAnsiTheme="minorHAnsi" w:cstheme="minorHAnsi"/>
          <w:sz w:val="22"/>
          <w:szCs w:val="22"/>
        </w:rPr>
      </w:pPr>
      <w:r w:rsidRPr="002F4327">
        <w:rPr>
          <w:rFonts w:asciiTheme="minorHAnsi" w:hAnsiTheme="minorHAnsi" w:cstheme="minorHAnsi"/>
          <w:sz w:val="22"/>
          <w:szCs w:val="22"/>
        </w:rPr>
        <w:t>l’idoneità a concorrere all’esperimento d’asta per il lotto boschivo messo in vendita ed all’esecuzione delle attività di taglio, allestimento ed esbosco, attestate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mediante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iscrizione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all’ALBO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REGIONALE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DELLE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IMPRESE BOSCHIVE o equipollente;</w:t>
      </w:r>
    </w:p>
    <w:p w14:paraId="4A7B1973" w14:textId="3B624872" w:rsidR="00763180" w:rsidRPr="002F4327" w:rsidRDefault="00763180" w:rsidP="00763180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23" w:line="276" w:lineRule="auto"/>
        <w:jc w:val="both"/>
        <w:rPr>
          <w:rFonts w:ascii="Calibri" w:eastAsia="Calibri" w:hAnsi="Calibri" w:cs="Calibri"/>
          <w:color w:val="000000"/>
        </w:rPr>
      </w:pPr>
      <w:r w:rsidRPr="002F4327">
        <w:rPr>
          <w:rFonts w:ascii="Calibri" w:eastAsia="Calibri" w:hAnsi="Calibri" w:cs="Calibri"/>
          <w:color w:val="000000"/>
        </w:rPr>
        <w:t xml:space="preserve">di non trovarsi in nessuna delle condizioni di esclusione dalla partecipazione delle gare pubbliche di cui all’art.94-95-96-97-98-100 del </w:t>
      </w:r>
      <w:proofErr w:type="spellStart"/>
      <w:r w:rsidRPr="002F4327">
        <w:rPr>
          <w:rFonts w:ascii="Calibri" w:eastAsia="Calibri" w:hAnsi="Calibri" w:cs="Calibri"/>
          <w:color w:val="000000"/>
        </w:rPr>
        <w:t>Dlgs</w:t>
      </w:r>
      <w:proofErr w:type="spellEnd"/>
      <w:r w:rsidRPr="002F4327">
        <w:rPr>
          <w:rFonts w:ascii="Calibri" w:eastAsia="Calibri" w:hAnsi="Calibri" w:cs="Calibri"/>
          <w:color w:val="000000"/>
        </w:rPr>
        <w:t xml:space="preserve"> 36/23 e </w:t>
      </w:r>
      <w:proofErr w:type="spellStart"/>
      <w:r w:rsidRPr="002F4327">
        <w:rPr>
          <w:rFonts w:ascii="Calibri" w:eastAsia="Calibri" w:hAnsi="Calibri" w:cs="Calibri"/>
          <w:color w:val="000000"/>
        </w:rPr>
        <w:t>s.m.i.</w:t>
      </w:r>
      <w:proofErr w:type="spellEnd"/>
      <w:r w:rsidRPr="002F4327">
        <w:rPr>
          <w:rFonts w:ascii="Calibri" w:eastAsia="Calibri" w:hAnsi="Calibri" w:cs="Calibri"/>
          <w:color w:val="000000"/>
        </w:rPr>
        <w:t>;</w:t>
      </w:r>
    </w:p>
    <w:p w14:paraId="6F8C3195" w14:textId="55AEA78F" w:rsidR="00763180" w:rsidRPr="002F4327" w:rsidRDefault="00763180" w:rsidP="00763180">
      <w:pPr>
        <w:pStyle w:val="Corpotesto"/>
        <w:numPr>
          <w:ilvl w:val="0"/>
          <w:numId w:val="14"/>
        </w:numPr>
        <w:spacing w:before="71"/>
        <w:ind w:right="134"/>
        <w:rPr>
          <w:rFonts w:asciiTheme="minorHAnsi" w:hAnsiTheme="minorHAnsi" w:cstheme="minorHAnsi"/>
          <w:sz w:val="22"/>
          <w:szCs w:val="22"/>
        </w:rPr>
      </w:pPr>
      <w:r w:rsidRPr="002F4327">
        <w:rPr>
          <w:rFonts w:asciiTheme="minorHAnsi" w:hAnsiTheme="minorHAnsi" w:cstheme="minorHAnsi"/>
          <w:sz w:val="22"/>
          <w:szCs w:val="22"/>
        </w:rPr>
        <w:t>di possedere idonea attrezzatura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per l’utilizzo del lotto in oggetto, come indicato in capitolato;</w:t>
      </w:r>
    </w:p>
    <w:p w14:paraId="7057150A" w14:textId="5D1644DD" w:rsidR="00763180" w:rsidRPr="002F4327" w:rsidRDefault="00763180" w:rsidP="00763180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23" w:line="276" w:lineRule="auto"/>
        <w:jc w:val="both"/>
        <w:rPr>
          <w:rFonts w:ascii="Calibri" w:eastAsia="Calibri" w:hAnsi="Calibri" w:cs="Calibri"/>
          <w:color w:val="000000"/>
        </w:rPr>
      </w:pPr>
      <w:r w:rsidRPr="002F4327">
        <w:rPr>
          <w:rFonts w:ascii="Calibri" w:eastAsia="Calibri" w:hAnsi="Calibri" w:cs="Calibri"/>
          <w:color w:val="000000"/>
        </w:rPr>
        <w:t>di aver preso visione degli elaborati progettuali predisposti, della stima del lotto e delle condizioni</w:t>
      </w:r>
    </w:p>
    <w:p w14:paraId="57CF20D6" w14:textId="77777777" w:rsidR="00763180" w:rsidRPr="002F4327" w:rsidRDefault="00763180" w:rsidP="00763180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23" w:line="276" w:lineRule="auto"/>
        <w:jc w:val="both"/>
        <w:rPr>
          <w:rFonts w:ascii="Calibri" w:eastAsia="Calibri" w:hAnsi="Calibri" w:cs="Calibri"/>
          <w:color w:val="000000"/>
        </w:rPr>
      </w:pPr>
      <w:r w:rsidRPr="002F4327">
        <w:rPr>
          <w:rFonts w:ascii="Calibri" w:eastAsia="Calibri" w:hAnsi="Calibri" w:cs="Calibri"/>
          <w:color w:val="000000"/>
        </w:rPr>
        <w:t xml:space="preserve">relative all’utilizzazione del materiale oggetto della vendita, con particolare riferimento alle situazioni di rischio presenti, e di accettarli integralmente senza alcuna eccezione; </w:t>
      </w:r>
    </w:p>
    <w:p w14:paraId="402B837D" w14:textId="132C97CE" w:rsidR="00763180" w:rsidRPr="002F4327" w:rsidRDefault="00763180" w:rsidP="00763180">
      <w:pPr>
        <w:pStyle w:val="Corpotesto"/>
        <w:numPr>
          <w:ilvl w:val="0"/>
          <w:numId w:val="14"/>
        </w:numPr>
        <w:ind w:right="133"/>
        <w:rPr>
          <w:rFonts w:asciiTheme="minorHAnsi" w:hAnsiTheme="minorHAnsi" w:cstheme="minorHAnsi"/>
          <w:sz w:val="22"/>
          <w:szCs w:val="22"/>
        </w:rPr>
      </w:pPr>
      <w:bookmarkStart w:id="2" w:name="_Hlk216789726"/>
      <w:r w:rsidRPr="002F4327">
        <w:rPr>
          <w:rFonts w:asciiTheme="minorHAnsi" w:hAnsiTheme="minorHAnsi" w:cstheme="minorHAnsi"/>
          <w:sz w:val="22"/>
          <w:szCs w:val="22"/>
        </w:rPr>
        <w:t>di aver preso visione delle condizioni locali, di tutte le circostanze generali e particolari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relative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all’utilizzazione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stessa,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constatando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le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circostanze generali e particolari che possano avere influito sulla determinazione del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prezzo e delle condizioni contrattuali;</w:t>
      </w:r>
    </w:p>
    <w:bookmarkEnd w:id="2"/>
    <w:p w14:paraId="606032C4" w14:textId="150ABCBF" w:rsidR="00763180" w:rsidRPr="002F4327" w:rsidRDefault="00763180" w:rsidP="00763180">
      <w:pPr>
        <w:pStyle w:val="Corpotesto"/>
        <w:numPr>
          <w:ilvl w:val="0"/>
          <w:numId w:val="14"/>
        </w:numPr>
        <w:ind w:right="131"/>
        <w:rPr>
          <w:rFonts w:asciiTheme="minorHAnsi" w:hAnsiTheme="minorHAnsi" w:cstheme="minorHAnsi"/>
          <w:sz w:val="22"/>
          <w:szCs w:val="22"/>
        </w:rPr>
      </w:pPr>
      <w:r w:rsidRPr="002F4327">
        <w:rPr>
          <w:rFonts w:asciiTheme="minorHAnsi" w:hAnsiTheme="minorHAnsi" w:cstheme="minorHAnsi"/>
          <w:sz w:val="22"/>
          <w:szCs w:val="22"/>
        </w:rPr>
        <w:t>di essere in regola con gli obblighi relativi alla sicurezza sui luoghi di lavoro D.lgs.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81/2008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spellStart"/>
      <w:r w:rsidRPr="002F4327">
        <w:rPr>
          <w:rFonts w:asciiTheme="minorHAnsi" w:hAnsiTheme="minorHAnsi" w:cstheme="minorHAnsi"/>
          <w:sz w:val="22"/>
          <w:szCs w:val="22"/>
        </w:rPr>
        <w:t>smi</w:t>
      </w:r>
      <w:proofErr w:type="spellEnd"/>
      <w:r w:rsidRPr="002F4327">
        <w:rPr>
          <w:rFonts w:asciiTheme="minorHAnsi" w:hAnsiTheme="minorHAnsi" w:cstheme="minorHAnsi"/>
          <w:sz w:val="22"/>
          <w:szCs w:val="22"/>
        </w:rPr>
        <w:t>,</w:t>
      </w:r>
      <w:r w:rsidRPr="002F4327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con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le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disposizioni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della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legge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68/1999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e</w:t>
      </w:r>
      <w:r w:rsidRPr="002F43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con</w:t>
      </w:r>
      <w:r w:rsidRPr="002F4327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F4327">
        <w:rPr>
          <w:rFonts w:asciiTheme="minorHAnsi" w:hAnsiTheme="minorHAnsi" w:cstheme="minorHAnsi"/>
          <w:sz w:val="22"/>
          <w:szCs w:val="22"/>
        </w:rPr>
        <w:t>gli obblighi dei contributi previdenziali ed assistenziali a favore dei lavoratori, secondo la vigente legislazione di settore;</w:t>
      </w:r>
    </w:p>
    <w:p w14:paraId="3FB0879D" w14:textId="50C47F66" w:rsidR="00763180" w:rsidRPr="00763180" w:rsidRDefault="00763180" w:rsidP="00763180">
      <w:pPr>
        <w:pStyle w:val="Paragrafoelenco"/>
        <w:numPr>
          <w:ilvl w:val="0"/>
          <w:numId w:val="14"/>
        </w:numPr>
        <w:spacing w:before="120" w:after="200" w:line="276" w:lineRule="auto"/>
        <w:jc w:val="both"/>
        <w:rPr>
          <w:rFonts w:ascii="Calibri" w:eastAsia="Calibri" w:hAnsi="Calibri"/>
        </w:rPr>
      </w:pPr>
      <w:r w:rsidRPr="00763180">
        <w:rPr>
          <w:rFonts w:ascii="Calibri" w:eastAsia="Calibri" w:hAnsi="Calibri"/>
        </w:rPr>
        <w:t>di non avere cause di incompatibilità a contrattare con la Pubblica Amministrazione ai sensi della</w:t>
      </w:r>
    </w:p>
    <w:p w14:paraId="724F5A7D" w14:textId="77777777" w:rsidR="00763180" w:rsidRPr="00763180" w:rsidRDefault="00763180" w:rsidP="00763180">
      <w:pPr>
        <w:pStyle w:val="Paragrafoelenco"/>
        <w:numPr>
          <w:ilvl w:val="0"/>
          <w:numId w:val="14"/>
        </w:numPr>
        <w:spacing w:before="120" w:after="200" w:line="276" w:lineRule="auto"/>
        <w:jc w:val="both"/>
        <w:rPr>
          <w:rFonts w:ascii="Calibri" w:eastAsia="Calibri" w:hAnsi="Calibri"/>
        </w:rPr>
      </w:pPr>
      <w:r w:rsidRPr="00763180">
        <w:rPr>
          <w:rFonts w:ascii="Calibri" w:eastAsia="Calibri" w:hAnsi="Calibri"/>
        </w:rPr>
        <w:lastRenderedPageBreak/>
        <w:t xml:space="preserve"> normativa vigente;</w:t>
      </w:r>
    </w:p>
    <w:p w14:paraId="694F600C" w14:textId="30AA8230" w:rsidR="00763180" w:rsidRPr="00763180" w:rsidRDefault="00763180" w:rsidP="00763180">
      <w:pPr>
        <w:pStyle w:val="Paragrafoelenco"/>
        <w:numPr>
          <w:ilvl w:val="0"/>
          <w:numId w:val="14"/>
        </w:numPr>
        <w:spacing w:before="120" w:after="200" w:line="276" w:lineRule="auto"/>
        <w:jc w:val="both"/>
        <w:rPr>
          <w:rFonts w:ascii="Calibri" w:eastAsia="Calibri" w:hAnsi="Calibri" w:cs="Calibri"/>
          <w:color w:val="000000"/>
        </w:rPr>
      </w:pPr>
      <w:r w:rsidRPr="00763180">
        <w:rPr>
          <w:rFonts w:ascii="Calibri" w:eastAsia="Calibri" w:hAnsi="Calibri" w:cs="Calibri"/>
          <w:color w:val="000000"/>
        </w:rPr>
        <w:t xml:space="preserve">di non aver riportato condanne penali con sentenze passate in giudicato che, ai sensi di quanto previsto </w:t>
      </w:r>
    </w:p>
    <w:p w14:paraId="2524A944" w14:textId="77777777" w:rsidR="00763180" w:rsidRPr="00763180" w:rsidRDefault="00763180" w:rsidP="00763180">
      <w:pPr>
        <w:pStyle w:val="Paragrafoelenco"/>
        <w:numPr>
          <w:ilvl w:val="0"/>
          <w:numId w:val="14"/>
        </w:numPr>
        <w:spacing w:before="120" w:after="200" w:line="276" w:lineRule="auto"/>
        <w:jc w:val="both"/>
        <w:rPr>
          <w:rFonts w:ascii="Calibri" w:eastAsia="Calibri" w:hAnsi="Calibri"/>
        </w:rPr>
      </w:pPr>
      <w:r w:rsidRPr="00763180">
        <w:rPr>
          <w:rFonts w:ascii="Calibri" w:eastAsia="Calibri" w:hAnsi="Calibri" w:cs="Calibri"/>
          <w:color w:val="000000"/>
        </w:rPr>
        <w:t>dall’art.32 quater del Codice Penale, comportino l’incapacità di contrattare con la pubblica Amministrazione;</w:t>
      </w:r>
    </w:p>
    <w:bookmarkEnd w:id="1"/>
    <w:p w14:paraId="6E0E42FB" w14:textId="77777777" w:rsidR="000050D4" w:rsidRPr="00763180" w:rsidRDefault="000050D4" w:rsidP="00763180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color w:val="000000"/>
        </w:rPr>
      </w:pPr>
      <w:r w:rsidRPr="00763180">
        <w:rPr>
          <w:rFonts w:ascii="Calibri" w:eastAsia="Calibri" w:hAnsi="Calibri" w:cs="Calibri"/>
          <w:color w:val="000000"/>
        </w:rPr>
        <w:t xml:space="preserve">che l’impresa non si trova in stato di fallimento, di liquidazione coatta, di concordato preventivo o che nei suoi riguardi non è in corso alcun procedimento per la dichiarazione di una delle situazioni succitate;  </w:t>
      </w:r>
    </w:p>
    <w:p w14:paraId="342C875A" w14:textId="77777777" w:rsidR="000050D4" w:rsidRPr="00763180" w:rsidRDefault="000050D4" w:rsidP="000050D4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Calibri" w:hAnsi="Calibri" w:cs="Calibri"/>
        </w:rPr>
      </w:pPr>
      <w:r w:rsidRPr="00763180">
        <w:rPr>
          <w:rFonts w:ascii="Calibri" w:hAnsi="Calibri" w:cs="Calibri"/>
        </w:rPr>
        <w:t xml:space="preserve">che l'impresa è iscritta nel registro delle imprese della Camera di Commercio di </w:t>
      </w:r>
      <w:r w:rsidRPr="00763180">
        <w:rPr>
          <w:rFonts w:ascii="Calibri" w:hAnsi="Calibri" w:cs="Calibri"/>
        </w:rPr>
        <w:softHyphen/>
      </w:r>
      <w:r w:rsidRPr="00763180">
        <w:rPr>
          <w:rFonts w:ascii="Calibri" w:hAnsi="Calibri" w:cs="Calibri"/>
        </w:rPr>
        <w:softHyphen/>
      </w:r>
      <w:r w:rsidRPr="00763180">
        <w:rPr>
          <w:rFonts w:ascii="Calibri" w:hAnsi="Calibri" w:cs="Calibri"/>
        </w:rPr>
        <w:softHyphen/>
      </w:r>
      <w:r w:rsidRPr="00763180">
        <w:rPr>
          <w:rFonts w:ascii="Calibri" w:hAnsi="Calibri" w:cs="Calibri"/>
        </w:rPr>
        <w:softHyphen/>
      </w:r>
      <w:r w:rsidRPr="00763180">
        <w:rPr>
          <w:rFonts w:ascii="Calibri" w:hAnsi="Calibri" w:cs="Calibri"/>
        </w:rPr>
        <w:softHyphen/>
        <w:t>_______________________________________ competente per attività boschive per la seguente attività ____________________________  e che i dati dell’iscrizione sono i seguenti:</w:t>
      </w:r>
    </w:p>
    <w:p w14:paraId="2B515E64" w14:textId="77777777" w:rsidR="000050D4" w:rsidRPr="00763180" w:rsidRDefault="000050D4" w:rsidP="000050D4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720"/>
        <w:jc w:val="both"/>
        <w:textAlignment w:val="baseline"/>
        <w:rPr>
          <w:rFonts w:ascii="Calibri" w:hAnsi="Calibri" w:cs="Calibri"/>
        </w:rPr>
      </w:pPr>
      <w:r w:rsidRPr="00763180">
        <w:rPr>
          <w:rFonts w:ascii="Calibri" w:hAnsi="Calibri" w:cs="Calibri"/>
        </w:rPr>
        <w:t>numero di iscrizione_____________________________</w:t>
      </w:r>
    </w:p>
    <w:p w14:paraId="6B9EDBDF" w14:textId="77777777" w:rsidR="000050D4" w:rsidRPr="00763180" w:rsidRDefault="000050D4" w:rsidP="000050D4">
      <w:pPr>
        <w:widowControl w:val="0"/>
        <w:numPr>
          <w:ilvl w:val="0"/>
          <w:numId w:val="7"/>
        </w:numPr>
        <w:tabs>
          <w:tab w:val="num" w:pos="720"/>
        </w:tabs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Calibri" w:hAnsi="Calibri" w:cs="Calibri"/>
        </w:rPr>
      </w:pPr>
      <w:r w:rsidRPr="00763180">
        <w:rPr>
          <w:rFonts w:ascii="Calibri" w:hAnsi="Calibri" w:cs="Calibri"/>
        </w:rPr>
        <w:t>data di iscrizione________________________________</w:t>
      </w:r>
    </w:p>
    <w:p w14:paraId="4865E708" w14:textId="77777777" w:rsidR="000050D4" w:rsidRPr="00763180" w:rsidRDefault="000050D4" w:rsidP="000050D4">
      <w:pPr>
        <w:widowControl w:val="0"/>
        <w:numPr>
          <w:ilvl w:val="0"/>
          <w:numId w:val="8"/>
        </w:numPr>
        <w:tabs>
          <w:tab w:val="num" w:pos="720"/>
        </w:tabs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Calibri" w:hAnsi="Calibri" w:cs="Calibri"/>
        </w:rPr>
      </w:pPr>
      <w:r w:rsidRPr="00763180">
        <w:rPr>
          <w:rFonts w:ascii="Calibri" w:hAnsi="Calibri" w:cs="Calibri"/>
        </w:rPr>
        <w:t>durata della ditta/data termine_____________________</w:t>
      </w:r>
    </w:p>
    <w:p w14:paraId="085D02D7" w14:textId="77777777" w:rsidR="000050D4" w:rsidRPr="00763180" w:rsidRDefault="000050D4" w:rsidP="000050D4">
      <w:pPr>
        <w:widowControl w:val="0"/>
        <w:numPr>
          <w:ilvl w:val="0"/>
          <w:numId w:val="9"/>
        </w:numPr>
        <w:tabs>
          <w:tab w:val="clear" w:pos="360"/>
          <w:tab w:val="num" w:pos="720"/>
        </w:tabs>
        <w:overflowPunct w:val="0"/>
        <w:autoSpaceDE w:val="0"/>
        <w:autoSpaceDN w:val="0"/>
        <w:adjustRightInd w:val="0"/>
        <w:spacing w:after="200" w:line="276" w:lineRule="auto"/>
        <w:ind w:left="720"/>
        <w:jc w:val="both"/>
        <w:textAlignment w:val="baseline"/>
        <w:rPr>
          <w:rFonts w:ascii="Calibri" w:hAnsi="Calibri" w:cs="Calibri"/>
        </w:rPr>
      </w:pPr>
      <w:r w:rsidRPr="00763180">
        <w:rPr>
          <w:rFonts w:ascii="Calibri" w:hAnsi="Calibri" w:cs="Calibri"/>
        </w:rPr>
        <w:t>forma giuridica__________________________________</w:t>
      </w:r>
    </w:p>
    <w:p w14:paraId="734298EA" w14:textId="77777777" w:rsidR="000050D4" w:rsidRPr="00763180" w:rsidRDefault="000050D4" w:rsidP="000050D4">
      <w:pPr>
        <w:widowControl w:val="0"/>
        <w:numPr>
          <w:ilvl w:val="0"/>
          <w:numId w:val="9"/>
        </w:numPr>
        <w:tabs>
          <w:tab w:val="clear" w:pos="360"/>
          <w:tab w:val="num" w:pos="720"/>
        </w:tabs>
        <w:overflowPunct w:val="0"/>
        <w:autoSpaceDE w:val="0"/>
        <w:autoSpaceDN w:val="0"/>
        <w:adjustRightInd w:val="0"/>
        <w:spacing w:after="200" w:line="276" w:lineRule="auto"/>
        <w:ind w:left="720"/>
        <w:jc w:val="both"/>
        <w:textAlignment w:val="baseline"/>
        <w:rPr>
          <w:rFonts w:ascii="Calibri" w:hAnsi="Calibri" w:cs="Calibri"/>
        </w:rPr>
      </w:pPr>
      <w:r w:rsidRPr="00763180">
        <w:rPr>
          <w:rFonts w:ascii="Calibri" w:hAnsi="Calibri" w:cs="Calibri"/>
        </w:rPr>
        <w:t xml:space="preserve"> I nominativi, le date di nascita, la residenza di titolari, soci, direttori tecnici, amministratori muniti di rappresentanza e soci accomandatari sono i seguenti:</w:t>
      </w:r>
    </w:p>
    <w:p w14:paraId="5CF14CA8" w14:textId="77777777" w:rsidR="000050D4" w:rsidRPr="00763180" w:rsidRDefault="000050D4" w:rsidP="000050D4">
      <w:pPr>
        <w:widowControl w:val="0"/>
        <w:overflowPunct w:val="0"/>
        <w:autoSpaceDE w:val="0"/>
        <w:autoSpaceDN w:val="0"/>
        <w:adjustRightInd w:val="0"/>
        <w:spacing w:after="200" w:line="276" w:lineRule="auto"/>
        <w:ind w:left="720"/>
        <w:jc w:val="both"/>
        <w:textAlignment w:val="baseline"/>
        <w:rPr>
          <w:rFonts w:ascii="Calibri" w:hAnsi="Calibri" w:cs="Calibri"/>
        </w:rPr>
      </w:pPr>
      <w:r w:rsidRPr="00763180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16A86B" w14:textId="77777777" w:rsidR="000050D4" w:rsidRPr="00763180" w:rsidRDefault="000050D4" w:rsidP="000050D4">
      <w:pPr>
        <w:widowControl w:val="0"/>
        <w:overflowPunct w:val="0"/>
        <w:autoSpaceDE w:val="0"/>
        <w:autoSpaceDN w:val="0"/>
        <w:adjustRightInd w:val="0"/>
        <w:spacing w:after="200" w:line="276" w:lineRule="auto"/>
        <w:ind w:left="720"/>
        <w:jc w:val="both"/>
        <w:textAlignment w:val="baseline"/>
        <w:rPr>
          <w:rFonts w:ascii="Calibri" w:hAnsi="Calibri" w:cs="Calibri"/>
        </w:rPr>
      </w:pPr>
      <w:r w:rsidRPr="00763180">
        <w:rPr>
          <w:rFonts w:ascii="Calibri" w:hAnsi="Calibri" w:cs="Calibri"/>
        </w:rPr>
        <w:t xml:space="preserve"> (</w:t>
      </w:r>
      <w:r w:rsidRPr="00763180">
        <w:rPr>
          <w:rFonts w:ascii="Calibri" w:hAnsi="Calibri" w:cs="Calibri"/>
          <w:b/>
          <w:i/>
          <w:iCs/>
        </w:rPr>
        <w:t>indicare i nominativi, le qualifiche, le date di nascita e il luogo di residenza</w:t>
      </w:r>
      <w:r w:rsidRPr="00763180">
        <w:rPr>
          <w:rFonts w:ascii="Calibri" w:hAnsi="Calibri" w:cs="Calibri"/>
          <w:b/>
          <w:i/>
        </w:rPr>
        <w:t>)</w:t>
      </w:r>
    </w:p>
    <w:p w14:paraId="7047CD1C" w14:textId="77777777" w:rsidR="000050D4" w:rsidRPr="00763180" w:rsidRDefault="000050D4" w:rsidP="000050D4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Calibri" w:hAnsi="Calibri" w:cs="Calibri"/>
        </w:rPr>
      </w:pPr>
      <w:r w:rsidRPr="00763180">
        <w:rPr>
          <w:rFonts w:ascii="Calibri" w:hAnsi="Calibri" w:cs="Calibri"/>
        </w:rPr>
        <w:t>che la stessa è in regola con gli obblighi relativi al pagamento dei contributi previdenziali e assistenziali a favore dei lavoratori:</w:t>
      </w:r>
    </w:p>
    <w:p w14:paraId="0D94ACE0" w14:textId="77777777" w:rsidR="000050D4" w:rsidRPr="00763180" w:rsidRDefault="000050D4" w:rsidP="000050D4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</w:rPr>
      </w:pPr>
      <w:r w:rsidRPr="00763180">
        <w:rPr>
          <w:rFonts w:ascii="Calibri" w:hAnsi="Calibri" w:cs="Calibri"/>
        </w:rPr>
        <w:t>Posizioni assicurative:</w:t>
      </w:r>
    </w:p>
    <w:p w14:paraId="1BB8D10A" w14:textId="77777777" w:rsidR="000050D4" w:rsidRPr="00763180" w:rsidRDefault="000050D4" w:rsidP="000050D4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</w:rPr>
      </w:pPr>
      <w:r w:rsidRPr="00763180">
        <w:rPr>
          <w:rFonts w:ascii="Calibri" w:hAnsi="Calibri" w:cs="Calibri"/>
        </w:rPr>
        <w:t>INAIL matricola n. _________________   sede di ______________________________</w:t>
      </w:r>
    </w:p>
    <w:p w14:paraId="1C3820EF" w14:textId="77777777" w:rsidR="000050D4" w:rsidRPr="00763180" w:rsidRDefault="000050D4" w:rsidP="000050D4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</w:rPr>
      </w:pPr>
      <w:r w:rsidRPr="00763180">
        <w:rPr>
          <w:rFonts w:ascii="Calibri" w:hAnsi="Calibri" w:cs="Calibri"/>
        </w:rPr>
        <w:t>INPS matricola n. _________________   sede di ______________________________</w:t>
      </w:r>
    </w:p>
    <w:p w14:paraId="3054426C" w14:textId="77777777" w:rsidR="000050D4" w:rsidRPr="00763180" w:rsidRDefault="000050D4" w:rsidP="000050D4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i/>
        </w:rPr>
      </w:pPr>
      <w:r w:rsidRPr="00763180">
        <w:rPr>
          <w:rFonts w:ascii="Calibri" w:hAnsi="Calibri" w:cs="Calibri"/>
          <w:i/>
        </w:rPr>
        <w:t>(nel caso di iscrizione presso più sedi, indicarle tutte)</w:t>
      </w:r>
    </w:p>
    <w:p w14:paraId="2B84FBA8" w14:textId="77777777" w:rsidR="000050D4" w:rsidRPr="00763180" w:rsidRDefault="000050D4" w:rsidP="000050D4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="Calibri" w:hAnsi="Calibri" w:cs="Calibri"/>
          <w:color w:val="000000"/>
        </w:rPr>
      </w:pPr>
      <w:r w:rsidRPr="00763180">
        <w:rPr>
          <w:rFonts w:ascii="Calibri" w:eastAsia="Calibri" w:hAnsi="Calibri" w:cs="Calibri"/>
          <w:color w:val="000000"/>
        </w:rPr>
        <w:t>che il CCNL applicato è: _________________________, che il numero dei dipendenti dell'impresa rientra nella seguente fascia:</w:t>
      </w:r>
    </w:p>
    <w:p w14:paraId="27B72E61" w14:textId="77777777" w:rsidR="000050D4" w:rsidRPr="00763180" w:rsidRDefault="000050D4" w:rsidP="000050D4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763180">
        <w:rPr>
          <w:rFonts w:ascii="Calibri" w:eastAsia="Calibri" w:hAnsi="Calibri" w:cs="Calibri"/>
          <w:color w:val="000000"/>
        </w:rPr>
        <w:t>0 - 5;</w:t>
      </w:r>
    </w:p>
    <w:p w14:paraId="397B0A9E" w14:textId="77777777" w:rsidR="000050D4" w:rsidRPr="00763180" w:rsidRDefault="000050D4" w:rsidP="000050D4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763180">
        <w:rPr>
          <w:rFonts w:ascii="Calibri" w:eastAsia="Calibri" w:hAnsi="Calibri" w:cs="Calibri"/>
          <w:color w:val="000000"/>
        </w:rPr>
        <w:t>6 - 15;</w:t>
      </w:r>
    </w:p>
    <w:p w14:paraId="40531EE6" w14:textId="77777777" w:rsidR="000050D4" w:rsidRPr="00763180" w:rsidRDefault="000050D4" w:rsidP="000050D4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763180">
        <w:rPr>
          <w:rFonts w:ascii="Calibri" w:eastAsia="Calibri" w:hAnsi="Calibri" w:cs="Calibri"/>
          <w:color w:val="000000"/>
        </w:rPr>
        <w:t>16 - 50;</w:t>
      </w:r>
    </w:p>
    <w:p w14:paraId="4FD52CAE" w14:textId="77777777" w:rsidR="000050D4" w:rsidRPr="00763180" w:rsidRDefault="000050D4" w:rsidP="000050D4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763180">
        <w:rPr>
          <w:rFonts w:ascii="Calibri" w:eastAsia="Calibri" w:hAnsi="Calibri" w:cs="Calibri"/>
          <w:color w:val="000000"/>
        </w:rPr>
        <w:t>51 - 100;</w:t>
      </w:r>
    </w:p>
    <w:p w14:paraId="401FE1DB" w14:textId="77777777" w:rsidR="000050D4" w:rsidRPr="00763180" w:rsidRDefault="000050D4" w:rsidP="000050D4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63180">
        <w:rPr>
          <w:rFonts w:ascii="Calibri" w:eastAsia="Calibri" w:hAnsi="Calibri" w:cs="Calibri"/>
          <w:color w:val="000000"/>
        </w:rPr>
        <w:t>Oltre 100;</w:t>
      </w:r>
    </w:p>
    <w:p w14:paraId="222875D0" w14:textId="77777777" w:rsidR="000050D4" w:rsidRPr="00763180" w:rsidRDefault="000050D4" w:rsidP="000050D4">
      <w:pPr>
        <w:numPr>
          <w:ilvl w:val="0"/>
          <w:numId w:val="11"/>
        </w:numPr>
        <w:autoSpaceDE w:val="0"/>
        <w:autoSpaceDN w:val="0"/>
        <w:adjustRightInd w:val="0"/>
        <w:spacing w:after="21" w:line="276" w:lineRule="auto"/>
        <w:jc w:val="both"/>
        <w:rPr>
          <w:rFonts w:ascii="Calibri" w:eastAsia="Calibri" w:hAnsi="Calibri" w:cs="Calibri"/>
          <w:color w:val="000000"/>
        </w:rPr>
      </w:pPr>
      <w:r w:rsidRPr="00763180">
        <w:rPr>
          <w:rFonts w:ascii="Calibri" w:eastAsia="Calibri" w:hAnsi="Calibri" w:cs="Calibri"/>
          <w:color w:val="000000"/>
        </w:rPr>
        <w:t xml:space="preserve">di applicare integralmente tutte le norme contenute nel contratto collettivo nazionale di lavoro e nei relativi accordi integrativi, applicabili ai lavori da eseguirsi, e di impegnarsi all’osservanza di tutte le norme anzidette nei confronti dei propri dipendenti; </w:t>
      </w:r>
    </w:p>
    <w:p w14:paraId="053C6B95" w14:textId="77777777" w:rsidR="000050D4" w:rsidRDefault="000050D4" w:rsidP="000050D4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eventuali comunicazioni dovranno essere inviate a: </w:t>
      </w:r>
    </w:p>
    <w:p w14:paraId="79F7DD63" w14:textId="77777777" w:rsidR="000050D4" w:rsidRDefault="000050D4" w:rsidP="000050D4">
      <w:pPr>
        <w:autoSpaceDE w:val="0"/>
        <w:autoSpaceDN w:val="0"/>
        <w:adjustRightInd w:val="0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denominazione_____________________________indirizzo____________________________</w:t>
      </w:r>
    </w:p>
    <w:p w14:paraId="34F509E3" w14:textId="77777777" w:rsidR="000050D4" w:rsidRDefault="000050D4" w:rsidP="000050D4">
      <w:pPr>
        <w:autoSpaceDE w:val="0"/>
        <w:autoSpaceDN w:val="0"/>
        <w:adjustRightInd w:val="0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37892B19" w14:textId="77777777" w:rsidR="000050D4" w:rsidRDefault="000050D4" w:rsidP="000050D4">
      <w:pPr>
        <w:autoSpaceDE w:val="0"/>
        <w:autoSpaceDN w:val="0"/>
        <w:adjustRightInd w:val="0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tel._______________   E-mail   _____________________ referente ____________________ </w:t>
      </w:r>
    </w:p>
    <w:p w14:paraId="24472B8F" w14:textId="77777777" w:rsidR="000050D4" w:rsidRDefault="000050D4" w:rsidP="000050D4">
      <w:pPr>
        <w:autoSpaceDE w:val="0"/>
        <w:autoSpaceDN w:val="0"/>
        <w:adjustRightInd w:val="0"/>
        <w:ind w:left="360"/>
        <w:rPr>
          <w:rFonts w:ascii="Calibri" w:eastAsia="Calibri" w:hAnsi="Calibri" w:cs="Calibri"/>
          <w:color w:val="000000"/>
        </w:rPr>
      </w:pPr>
    </w:p>
    <w:p w14:paraId="595EDFBE" w14:textId="77777777" w:rsidR="000050D4" w:rsidRDefault="000050D4" w:rsidP="000050D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DICHIARA INFINE</w:t>
      </w:r>
    </w:p>
    <w:p w14:paraId="27BA7137" w14:textId="77777777" w:rsidR="000050D4" w:rsidRDefault="000050D4" w:rsidP="000050D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</w:rPr>
      </w:pPr>
    </w:p>
    <w:p w14:paraId="369601C1" w14:textId="77777777" w:rsidR="000050D4" w:rsidRDefault="000050D4" w:rsidP="000050D4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200" w:line="276" w:lineRule="auto"/>
        <w:ind w:left="180" w:hanging="18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di autorizzare, in caso di aggiudicazione della gara, l’accesso ai documenti e agli atti facenti parte dell’offerta, una volta conclusa la procedura di gara;</w:t>
      </w:r>
    </w:p>
    <w:p w14:paraId="33CE1A7D" w14:textId="77777777" w:rsidR="000050D4" w:rsidRDefault="000050D4" w:rsidP="000050D4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80" w:hanging="1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a conoscenza che, qualora dal controllo delle dichiarazioni qui rese, effettuato anche d'ufficio ex artt. 71, 75 e 77 del D.P.R. n. 445/2000, emerga la non veridicità del contenuto della domanda, o comunque la sussistenza di cause di esclusione, il soggetto decadrà dai benefici eventualmente conseguenti al provvedimento emanato sulla base della dichiarazione non veritiera, ed avverrà immediata segnalazione alle Autorità competenti.</w:t>
      </w:r>
    </w:p>
    <w:p w14:paraId="04DAEAEE" w14:textId="77777777" w:rsidR="000050D4" w:rsidRDefault="000050D4" w:rsidP="000050D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 fede. </w:t>
      </w:r>
    </w:p>
    <w:p w14:paraId="5D7364CE" w14:textId="77777777" w:rsidR="000050D4" w:rsidRDefault="000050D4" w:rsidP="000050D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EEF2374" w14:textId="77777777" w:rsidR="000050D4" w:rsidRDefault="000050D4" w:rsidP="000050D4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</w:rPr>
        <w:t>Ai sensi degli artt. 75 e 76 del D.P.R. 28 dicembre 2000, n. 445, consapevole della decadenza dai benefici e della responsabilità penale cui può andare incontro in caso di dichiarazione mendace o contenente dati non più rispondenti a verità, la presente dichiarazione è sottoscritta in data:</w:t>
      </w:r>
    </w:p>
    <w:p w14:paraId="272FF335" w14:textId="77777777" w:rsidR="000050D4" w:rsidRDefault="000050D4" w:rsidP="000050D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7591F877" w14:textId="77777777" w:rsidR="000050D4" w:rsidRDefault="000050D4" w:rsidP="000050D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7BF5E09E" w14:textId="77777777" w:rsidR="000050D4" w:rsidRDefault="000050D4" w:rsidP="000050D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________________, lì ______________ </w:t>
      </w:r>
    </w:p>
    <w:p w14:paraId="22B7031D" w14:textId="77777777" w:rsidR="000050D4" w:rsidRDefault="000050D4" w:rsidP="000050D4">
      <w:pPr>
        <w:autoSpaceDE w:val="0"/>
        <w:autoSpaceDN w:val="0"/>
        <w:adjustRightInd w:val="0"/>
        <w:ind w:firstLine="16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luogo e data </w:t>
      </w:r>
    </w:p>
    <w:p w14:paraId="61FF30CC" w14:textId="77777777" w:rsidR="000050D4" w:rsidRDefault="000050D4" w:rsidP="000050D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15FFE3F8" w14:textId="77777777" w:rsidR="000050D4" w:rsidRDefault="000050D4" w:rsidP="000050D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14D95D1D" w14:textId="77777777" w:rsidR="000050D4" w:rsidRDefault="000050D4" w:rsidP="000050D4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Il titolare/ legale rappresentante </w:t>
      </w:r>
    </w:p>
    <w:p w14:paraId="71D5E7F7" w14:textId="77777777" w:rsidR="000050D4" w:rsidRDefault="000050D4" w:rsidP="000050D4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</w:rPr>
      </w:pPr>
    </w:p>
    <w:p w14:paraId="3630E50B" w14:textId="77777777" w:rsidR="000050D4" w:rsidRDefault="000050D4" w:rsidP="000050D4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____________________________________ </w:t>
      </w:r>
    </w:p>
    <w:p w14:paraId="0CCFA9A5" w14:textId="77777777" w:rsidR="000050D4" w:rsidRDefault="000050D4" w:rsidP="000050D4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timbro e firma </w:t>
      </w:r>
    </w:p>
    <w:p w14:paraId="15ABDFD5" w14:textId="77777777" w:rsidR="000050D4" w:rsidRDefault="000050D4" w:rsidP="000050D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482D46EC" w14:textId="3E2AD286" w:rsidR="00240B10" w:rsidRDefault="000050D4" w:rsidP="00C2213E">
      <w:pPr>
        <w:autoSpaceDE w:val="0"/>
        <w:autoSpaceDN w:val="0"/>
        <w:adjustRightInd w:val="0"/>
      </w:pPr>
      <w:r>
        <w:rPr>
          <w:rFonts w:ascii="Calibri" w:eastAsia="Calibri" w:hAnsi="Calibri" w:cs="Calibri"/>
          <w:bCs/>
          <w:iCs/>
          <w:color w:val="000000"/>
        </w:rPr>
        <w:t>Allega: copia fotostatica del proprio documento di identità.</w:t>
      </w:r>
    </w:p>
    <w:sectPr w:rsidR="00240B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2F5"/>
    <w:multiLevelType w:val="hybridMultilevel"/>
    <w:tmpl w:val="F7E80A2E"/>
    <w:lvl w:ilvl="0" w:tplc="80F6C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366B7"/>
    <w:multiLevelType w:val="hybridMultilevel"/>
    <w:tmpl w:val="091A66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02CEB8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116E57"/>
    <w:multiLevelType w:val="hybridMultilevel"/>
    <w:tmpl w:val="B1F0CE5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035F1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3AE810C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3FBE0F2A"/>
    <w:multiLevelType w:val="hybridMultilevel"/>
    <w:tmpl w:val="50C2B6E0"/>
    <w:lvl w:ilvl="0" w:tplc="2730B26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05BA6"/>
    <w:multiLevelType w:val="hybridMultilevel"/>
    <w:tmpl w:val="5920AF08"/>
    <w:lvl w:ilvl="0" w:tplc="3282EB92">
      <w:start w:val="1"/>
      <w:numFmt w:val="lowerLetter"/>
      <w:lvlText w:val="%1."/>
      <w:lvlJc w:val="left"/>
      <w:pPr>
        <w:ind w:left="3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8EC815E">
      <w:numFmt w:val="bullet"/>
      <w:lvlText w:val="-"/>
      <w:lvlJc w:val="left"/>
      <w:pPr>
        <w:ind w:left="3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1C08332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9E886B7A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9F146D6A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5" w:tplc="F20EB030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6" w:tplc="AA0AE2D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7" w:tplc="F036D29A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8" w:tplc="187EF1FA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abstractNum w:abstractNumId="7">
    <w:nsid w:val="48053E84"/>
    <w:multiLevelType w:val="hybridMultilevel"/>
    <w:tmpl w:val="F53A3BBA"/>
    <w:lvl w:ilvl="0" w:tplc="9780B612">
      <w:start w:val="1"/>
      <w:numFmt w:val="decimal"/>
      <w:lvlText w:val="%1."/>
      <w:lvlJc w:val="left"/>
      <w:pPr>
        <w:ind w:left="3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A4C68A8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B3C7054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DA2A2304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9C46B1EE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5" w:tplc="A0080300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6" w:tplc="66D0BBC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7" w:tplc="5C1C3416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8" w:tplc="879E1E9C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abstractNum w:abstractNumId="8">
    <w:nsid w:val="4D8E753A"/>
    <w:multiLevelType w:val="hybridMultilevel"/>
    <w:tmpl w:val="CCBE2F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087691"/>
    <w:multiLevelType w:val="hybridMultilevel"/>
    <w:tmpl w:val="B044A7DA"/>
    <w:lvl w:ilvl="0" w:tplc="ED3A5CC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D88FC0">
      <w:numFmt w:val="bullet"/>
      <w:lvlText w:val="•"/>
      <w:lvlJc w:val="left"/>
      <w:pPr>
        <w:ind w:left="1188" w:hanging="360"/>
      </w:pPr>
      <w:rPr>
        <w:rFonts w:hint="default"/>
        <w:lang w:val="it-IT" w:eastAsia="en-US" w:bidi="ar-SA"/>
      </w:rPr>
    </w:lvl>
    <w:lvl w:ilvl="2" w:tplc="3326B366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F32A13E6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D5EE845C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5" w:tplc="3A0C58E4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6" w:tplc="8056018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7" w:tplc="E236EF44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8" w:tplc="CDDE61B6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abstractNum w:abstractNumId="10">
    <w:nsid w:val="6B9A3B11"/>
    <w:multiLevelType w:val="hybridMultilevel"/>
    <w:tmpl w:val="B84CF1F6"/>
    <w:lvl w:ilvl="0" w:tplc="80F6C2B8">
      <w:numFmt w:val="bullet"/>
      <w:lvlText w:val="-"/>
      <w:lvlJc w:val="left"/>
      <w:pPr>
        <w:ind w:left="773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>
    <w:nsid w:val="6BEA40A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74F12335"/>
    <w:multiLevelType w:val="hybridMultilevel"/>
    <w:tmpl w:val="DE143D92"/>
    <w:lvl w:ilvl="0" w:tplc="DD5224E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1401DE"/>
    <w:multiLevelType w:val="hybridMultilevel"/>
    <w:tmpl w:val="AB44E194"/>
    <w:lvl w:ilvl="0" w:tplc="80F6C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11"/>
  </w:num>
  <w:num w:numId="10">
    <w:abstractNumId w:val="12"/>
  </w:num>
  <w:num w:numId="11">
    <w:abstractNumId w:val="1"/>
  </w:num>
  <w:num w:numId="12">
    <w:abstractNumId w:val="5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A9"/>
    <w:rsid w:val="000050D4"/>
    <w:rsid w:val="00011F4E"/>
    <w:rsid w:val="000B7C54"/>
    <w:rsid w:val="000C1CFD"/>
    <w:rsid w:val="00180060"/>
    <w:rsid w:val="00240B10"/>
    <w:rsid w:val="002525E8"/>
    <w:rsid w:val="00270222"/>
    <w:rsid w:val="002F4327"/>
    <w:rsid w:val="00361AA0"/>
    <w:rsid w:val="00384F9F"/>
    <w:rsid w:val="00471580"/>
    <w:rsid w:val="004E1608"/>
    <w:rsid w:val="00535DA9"/>
    <w:rsid w:val="006A19F5"/>
    <w:rsid w:val="006A737C"/>
    <w:rsid w:val="006B0FED"/>
    <w:rsid w:val="006F6FBC"/>
    <w:rsid w:val="00702476"/>
    <w:rsid w:val="00763180"/>
    <w:rsid w:val="00772780"/>
    <w:rsid w:val="007D2FE3"/>
    <w:rsid w:val="00845CC8"/>
    <w:rsid w:val="00871151"/>
    <w:rsid w:val="009F3827"/>
    <w:rsid w:val="00C2213E"/>
    <w:rsid w:val="00C24A56"/>
    <w:rsid w:val="00C267F9"/>
    <w:rsid w:val="00CA7FE9"/>
    <w:rsid w:val="00CE2A1E"/>
    <w:rsid w:val="00D81312"/>
    <w:rsid w:val="00DD32B2"/>
    <w:rsid w:val="00E2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2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267F9"/>
    <w:pPr>
      <w:widowControl w:val="0"/>
      <w:autoSpaceDE w:val="0"/>
      <w:autoSpaceDN w:val="0"/>
      <w:spacing w:after="0" w:line="243" w:lineRule="exact"/>
      <w:ind w:left="1"/>
      <w:outlineLvl w:val="0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C267F9"/>
    <w:pPr>
      <w:widowControl w:val="0"/>
      <w:autoSpaceDE w:val="0"/>
      <w:autoSpaceDN w:val="0"/>
      <w:spacing w:after="0" w:line="240" w:lineRule="auto"/>
      <w:ind w:left="360" w:hanging="359"/>
      <w:jc w:val="both"/>
      <w:outlineLvl w:val="1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23A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2B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267F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267F9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67F9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C267F9"/>
    <w:pPr>
      <w:widowControl w:val="0"/>
      <w:autoSpaceDE w:val="0"/>
      <w:autoSpaceDN w:val="0"/>
      <w:spacing w:before="71" w:after="0" w:line="240" w:lineRule="auto"/>
      <w:ind w:left="1" w:right="137"/>
      <w:jc w:val="center"/>
    </w:pPr>
    <w:rPr>
      <w:rFonts w:ascii="Verdana" w:eastAsia="Verdana" w:hAnsi="Verdana" w:cs="Verdana"/>
      <w:kern w:val="0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C267F9"/>
    <w:rPr>
      <w:rFonts w:ascii="Verdana" w:eastAsia="Verdana" w:hAnsi="Verdana" w:cs="Verdana"/>
      <w:kern w:val="0"/>
      <w:sz w:val="56"/>
      <w:szCs w:val="5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267F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24A5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4A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267F9"/>
    <w:pPr>
      <w:widowControl w:val="0"/>
      <w:autoSpaceDE w:val="0"/>
      <w:autoSpaceDN w:val="0"/>
      <w:spacing w:after="0" w:line="243" w:lineRule="exact"/>
      <w:ind w:left="1"/>
      <w:outlineLvl w:val="0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C267F9"/>
    <w:pPr>
      <w:widowControl w:val="0"/>
      <w:autoSpaceDE w:val="0"/>
      <w:autoSpaceDN w:val="0"/>
      <w:spacing w:after="0" w:line="240" w:lineRule="auto"/>
      <w:ind w:left="360" w:hanging="359"/>
      <w:jc w:val="both"/>
      <w:outlineLvl w:val="1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23A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2B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267F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267F9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67F9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C267F9"/>
    <w:pPr>
      <w:widowControl w:val="0"/>
      <w:autoSpaceDE w:val="0"/>
      <w:autoSpaceDN w:val="0"/>
      <w:spacing w:before="71" w:after="0" w:line="240" w:lineRule="auto"/>
      <w:ind w:left="1" w:right="137"/>
      <w:jc w:val="center"/>
    </w:pPr>
    <w:rPr>
      <w:rFonts w:ascii="Verdana" w:eastAsia="Verdana" w:hAnsi="Verdana" w:cs="Verdana"/>
      <w:kern w:val="0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C267F9"/>
    <w:rPr>
      <w:rFonts w:ascii="Verdana" w:eastAsia="Verdana" w:hAnsi="Verdana" w:cs="Verdana"/>
      <w:kern w:val="0"/>
      <w:sz w:val="56"/>
      <w:szCs w:val="5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267F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24A5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Mao</dc:creator>
  <cp:keywords/>
  <dc:description/>
  <cp:lastModifiedBy>Consorzio</cp:lastModifiedBy>
  <cp:revision>11</cp:revision>
  <dcterms:created xsi:type="dcterms:W3CDTF">2025-07-28T13:40:00Z</dcterms:created>
  <dcterms:modified xsi:type="dcterms:W3CDTF">2026-03-02T14:11:00Z</dcterms:modified>
</cp:coreProperties>
</file>